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67" w:rsidRDefault="00236A74" w:rsidP="00236A74">
      <w:pPr>
        <w:jc w:val="center"/>
        <w:rPr>
          <w:sz w:val="28"/>
          <w:szCs w:val="28"/>
        </w:rPr>
      </w:pPr>
      <w:r w:rsidRPr="00236A74">
        <w:rPr>
          <w:sz w:val="28"/>
          <w:szCs w:val="28"/>
        </w:rPr>
        <w:t>Stenlille Kulturhus</w:t>
      </w:r>
    </w:p>
    <w:p w:rsidR="00236A74" w:rsidRDefault="00236A74" w:rsidP="00236A74">
      <w:pPr>
        <w:jc w:val="center"/>
        <w:rPr>
          <w:b/>
        </w:rPr>
      </w:pPr>
      <w:r w:rsidRPr="00236A74">
        <w:rPr>
          <w:b/>
        </w:rPr>
        <w:t>Regnskab 2012/2013</w:t>
      </w:r>
    </w:p>
    <w:p w:rsidR="00236A74" w:rsidRDefault="00236A74" w:rsidP="00236A74">
      <w:pPr>
        <w:jc w:val="center"/>
        <w:rPr>
          <w:b/>
        </w:rPr>
      </w:pPr>
    </w:p>
    <w:p w:rsidR="00236A74" w:rsidRDefault="00236A74" w:rsidP="00236A74">
      <w:pPr>
        <w:rPr>
          <w:b/>
        </w:rPr>
      </w:pPr>
      <w:r>
        <w:rPr>
          <w:b/>
        </w:rPr>
        <w:tab/>
        <w:t>Indtægter</w:t>
      </w:r>
    </w:p>
    <w:p w:rsidR="00236A74" w:rsidRDefault="00236A74" w:rsidP="00236A74">
      <w:pPr>
        <w:rPr>
          <w:b/>
        </w:rPr>
      </w:pPr>
      <w:r>
        <w:rPr>
          <w:b/>
        </w:rPr>
        <w:tab/>
      </w:r>
      <w:r>
        <w:t>Kommunen</w:t>
      </w:r>
      <w:r>
        <w:tab/>
      </w:r>
      <w:r>
        <w:tab/>
      </w:r>
      <w:r>
        <w:tab/>
      </w:r>
      <w:r>
        <w:tab/>
        <w:t xml:space="preserve">  61.750,00</w:t>
      </w:r>
      <w:r>
        <w:tab/>
      </w:r>
      <w:r>
        <w:tab/>
      </w:r>
      <w:r>
        <w:tab/>
        <w:t>Kontingenter</w:t>
      </w:r>
      <w:r>
        <w:tab/>
      </w:r>
      <w:r>
        <w:tab/>
      </w:r>
      <w:r>
        <w:tab/>
      </w:r>
      <w:r>
        <w:tab/>
        <w:t xml:space="preserve">    6.000,00</w:t>
      </w:r>
      <w:r>
        <w:tab/>
      </w:r>
      <w:r>
        <w:tab/>
      </w:r>
      <w:r>
        <w:tab/>
        <w:t>Øvrige indtægter</w:t>
      </w:r>
      <w:r>
        <w:tab/>
      </w:r>
      <w:r>
        <w:tab/>
      </w:r>
      <w:r>
        <w:tab/>
        <w:t>108.800,00</w:t>
      </w:r>
      <w:r>
        <w:tab/>
      </w:r>
      <w:r>
        <w:tab/>
      </w:r>
      <w:r>
        <w:tab/>
      </w:r>
      <w:r>
        <w:rPr>
          <w:b/>
        </w:rPr>
        <w:t>I 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176.550,00</w:t>
      </w:r>
    </w:p>
    <w:p w:rsidR="00236A74" w:rsidRDefault="00236A74" w:rsidP="00236A74">
      <w:pPr>
        <w:rPr>
          <w:b/>
        </w:rPr>
      </w:pPr>
    </w:p>
    <w:p w:rsidR="00236A74" w:rsidRDefault="00236A74" w:rsidP="00236A74">
      <w:pPr>
        <w:rPr>
          <w:b/>
        </w:rPr>
      </w:pPr>
      <w:r>
        <w:rPr>
          <w:b/>
        </w:rPr>
        <w:tab/>
        <w:t>Udgifter</w:t>
      </w:r>
    </w:p>
    <w:p w:rsidR="00236A74" w:rsidRDefault="00236A74" w:rsidP="00236A74">
      <w:r>
        <w:rPr>
          <w:b/>
        </w:rPr>
        <w:tab/>
      </w:r>
      <w:proofErr w:type="spellStart"/>
      <w:r>
        <w:t>Driftsudg</w:t>
      </w:r>
      <w:proofErr w:type="spellEnd"/>
      <w:r>
        <w:t>.</w:t>
      </w:r>
      <w:r>
        <w:tab/>
      </w:r>
      <w:r>
        <w:tab/>
      </w:r>
      <w:r>
        <w:tab/>
      </w:r>
      <w:r>
        <w:tab/>
        <w:t>128.459,62</w:t>
      </w:r>
      <w:r>
        <w:tab/>
      </w:r>
      <w:r>
        <w:tab/>
      </w:r>
      <w:r>
        <w:tab/>
        <w:t>Indvielse</w:t>
      </w:r>
      <w:r>
        <w:tab/>
      </w:r>
      <w:r>
        <w:tab/>
      </w:r>
      <w:r>
        <w:tab/>
      </w:r>
      <w:r>
        <w:tab/>
        <w:t xml:space="preserve">  13.279,60</w:t>
      </w:r>
      <w:r>
        <w:tab/>
      </w:r>
      <w:r>
        <w:tab/>
      </w:r>
      <w:r>
        <w:tab/>
        <w:t>Hensat til modernisering af køkken</w:t>
      </w:r>
      <w:r>
        <w:tab/>
      </w:r>
      <w:r>
        <w:tab/>
        <w:t xml:space="preserve">  30.000,00</w:t>
      </w:r>
    </w:p>
    <w:p w:rsidR="00236A74" w:rsidRDefault="00236A74" w:rsidP="00236A74">
      <w:pPr>
        <w:rPr>
          <w:b/>
        </w:rPr>
      </w:pPr>
      <w:r>
        <w:tab/>
      </w:r>
      <w:r>
        <w:rPr>
          <w:b/>
        </w:rPr>
        <w:t>I 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171.739,22</w:t>
      </w:r>
    </w:p>
    <w:p w:rsidR="00236A74" w:rsidRDefault="00236A74" w:rsidP="00236A74">
      <w:pPr>
        <w:rPr>
          <w:b/>
        </w:rPr>
      </w:pPr>
      <w:r>
        <w:rPr>
          <w:b/>
        </w:rPr>
        <w:tab/>
        <w:t>Resultat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4.810,78</w:t>
      </w:r>
    </w:p>
    <w:p w:rsidR="00236A74" w:rsidRDefault="00236A74" w:rsidP="00236A74">
      <w:pPr>
        <w:rPr>
          <w:b/>
        </w:rPr>
      </w:pPr>
    </w:p>
    <w:p w:rsidR="00236A74" w:rsidRDefault="00236A74" w:rsidP="00236A74">
      <w:pPr>
        <w:rPr>
          <w:b/>
        </w:rPr>
      </w:pPr>
      <w:r>
        <w:rPr>
          <w:b/>
        </w:rPr>
        <w:tab/>
        <w:t>Aktiver pr. 31. december 2013</w:t>
      </w:r>
    </w:p>
    <w:p w:rsidR="00236A74" w:rsidRDefault="00236A74" w:rsidP="00236A74">
      <w:r>
        <w:rPr>
          <w:b/>
        </w:rPr>
        <w:tab/>
      </w:r>
      <w:r>
        <w:t>Bankindestående</w:t>
      </w:r>
      <w:r>
        <w:tab/>
      </w:r>
      <w:r>
        <w:tab/>
      </w:r>
      <w:r>
        <w:tab/>
        <w:t xml:space="preserve">  34</w:t>
      </w:r>
      <w:r w:rsidR="009377A0">
        <w:t>.810,78</w:t>
      </w:r>
      <w:r w:rsidR="009377A0">
        <w:tab/>
      </w:r>
      <w:r w:rsidR="009377A0">
        <w:tab/>
      </w:r>
      <w:r w:rsidR="009377A0">
        <w:tab/>
        <w:t>Tilgodehavender</w:t>
      </w:r>
      <w:r w:rsidR="009377A0">
        <w:tab/>
      </w:r>
      <w:r w:rsidR="009377A0">
        <w:tab/>
      </w:r>
      <w:r w:rsidR="009377A0">
        <w:tab/>
        <w:t xml:space="preserve">            0,00</w:t>
      </w:r>
    </w:p>
    <w:p w:rsidR="009377A0" w:rsidRDefault="009377A0" w:rsidP="00236A74">
      <w:pPr>
        <w:rPr>
          <w:b/>
        </w:rPr>
      </w:pPr>
      <w:r>
        <w:tab/>
      </w:r>
      <w:r>
        <w:rPr>
          <w:b/>
        </w:rPr>
        <w:t>I 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34.810,78</w:t>
      </w:r>
    </w:p>
    <w:p w:rsidR="009377A0" w:rsidRDefault="009377A0" w:rsidP="00236A74">
      <w:pPr>
        <w:rPr>
          <w:b/>
        </w:rPr>
      </w:pPr>
      <w:r>
        <w:rPr>
          <w:b/>
        </w:rPr>
        <w:tab/>
        <w:t>Passiver pr. 31. december 2013</w:t>
      </w:r>
      <w:r>
        <w:rPr>
          <w:b/>
        </w:rPr>
        <w:tab/>
      </w:r>
      <w:r>
        <w:rPr>
          <w:b/>
        </w:rPr>
        <w:tab/>
      </w:r>
    </w:p>
    <w:p w:rsidR="009377A0" w:rsidRDefault="009377A0" w:rsidP="00236A74">
      <w:r>
        <w:rPr>
          <w:b/>
        </w:rPr>
        <w:tab/>
      </w:r>
      <w:r w:rsidRPr="009377A0">
        <w:t>Skyldige omk.</w:t>
      </w:r>
      <w:r w:rsidRPr="009377A0">
        <w:tab/>
      </w:r>
      <w:r w:rsidRPr="009377A0">
        <w:tab/>
      </w:r>
      <w:r w:rsidRPr="009377A0">
        <w:tab/>
      </w:r>
      <w:r w:rsidRPr="009377A0">
        <w:tab/>
        <w:t xml:space="preserve">            0,00</w:t>
      </w:r>
      <w:r>
        <w:tab/>
      </w:r>
      <w:r>
        <w:tab/>
      </w:r>
      <w:r>
        <w:tab/>
        <w:t>Hensat til modernisering af køkken</w:t>
      </w:r>
      <w:r>
        <w:tab/>
      </w:r>
      <w:r>
        <w:tab/>
        <w:t xml:space="preserve">  30.000,00</w:t>
      </w:r>
      <w:r>
        <w:tab/>
      </w:r>
      <w:r>
        <w:tab/>
      </w:r>
      <w:r>
        <w:tab/>
        <w:t>Egenkapital</w:t>
      </w:r>
      <w:r>
        <w:tab/>
      </w:r>
      <w:r>
        <w:tab/>
      </w:r>
      <w:r>
        <w:tab/>
      </w:r>
      <w:r>
        <w:tab/>
        <w:t xml:space="preserve">    4.810,78</w:t>
      </w:r>
    </w:p>
    <w:p w:rsidR="009377A0" w:rsidRDefault="009377A0" w:rsidP="00236A74">
      <w:pPr>
        <w:rPr>
          <w:b/>
        </w:rPr>
      </w:pPr>
      <w:r>
        <w:tab/>
      </w:r>
      <w:r>
        <w:rPr>
          <w:b/>
        </w:rPr>
        <w:t>I 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34.810,78</w:t>
      </w:r>
    </w:p>
    <w:p w:rsidR="009377A0" w:rsidRDefault="009377A0" w:rsidP="00236A74">
      <w:r>
        <w:rPr>
          <w:b/>
        </w:rPr>
        <w:tab/>
      </w:r>
      <w:r>
        <w:t>Stenlille den 6. februar 2014</w:t>
      </w:r>
    </w:p>
    <w:p w:rsidR="009377A0" w:rsidRDefault="009377A0" w:rsidP="00236A74"/>
    <w:p w:rsidR="009377A0" w:rsidRDefault="009377A0" w:rsidP="00236A74">
      <w:r>
        <w:tab/>
        <w:t>Jytte Bennike</w:t>
      </w:r>
      <w:r>
        <w:tab/>
      </w:r>
      <w:r>
        <w:tab/>
      </w:r>
      <w:r>
        <w:tab/>
        <w:t xml:space="preserve">                     Kate Nielsen</w:t>
      </w:r>
      <w:r>
        <w:tab/>
      </w:r>
      <w:r>
        <w:tab/>
      </w:r>
      <w:r>
        <w:tab/>
        <w:t>Kasserer</w:t>
      </w:r>
      <w:r>
        <w:tab/>
      </w:r>
      <w:r>
        <w:tab/>
      </w:r>
      <w:r>
        <w:tab/>
        <w:t xml:space="preserve">                     Revisor</w:t>
      </w:r>
    </w:p>
    <w:p w:rsidR="009377A0" w:rsidRDefault="009377A0" w:rsidP="00236A74"/>
    <w:p w:rsidR="009377A0" w:rsidRDefault="009377A0" w:rsidP="00236A74"/>
    <w:p w:rsidR="009377A0" w:rsidRDefault="009377A0" w:rsidP="00236A74"/>
    <w:p w:rsidR="009377A0" w:rsidRDefault="009377A0" w:rsidP="00236A74"/>
    <w:p w:rsidR="009377A0" w:rsidRDefault="009377A0" w:rsidP="00236A74">
      <w:r>
        <w:tab/>
      </w:r>
    </w:p>
    <w:p w:rsidR="009377A0" w:rsidRDefault="009377A0" w:rsidP="00236A74"/>
    <w:p w:rsidR="009377A0" w:rsidRDefault="009377A0" w:rsidP="00236A74"/>
    <w:p w:rsidR="009377A0" w:rsidRPr="009377A0" w:rsidRDefault="009377A0" w:rsidP="00236A74"/>
    <w:p w:rsidR="009377A0" w:rsidRPr="00236A74" w:rsidRDefault="009377A0" w:rsidP="00236A74"/>
    <w:p w:rsidR="00236A74" w:rsidRPr="00236A74" w:rsidRDefault="00236A74" w:rsidP="00236A74">
      <w:pPr>
        <w:rPr>
          <w:b/>
        </w:rPr>
      </w:pPr>
      <w:r>
        <w:tab/>
      </w:r>
      <w:r>
        <w:rPr>
          <w:b/>
        </w:rPr>
        <w:tab/>
      </w:r>
    </w:p>
    <w:p w:rsidR="00236A74" w:rsidRDefault="00236A74" w:rsidP="00236A74"/>
    <w:p w:rsidR="00236A74" w:rsidRPr="00236A74" w:rsidRDefault="00236A74" w:rsidP="00236A74"/>
    <w:sectPr w:rsidR="00236A74" w:rsidRPr="00236A74" w:rsidSect="005F16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A0" w:rsidRDefault="009377A0" w:rsidP="009377A0">
      <w:pPr>
        <w:spacing w:after="0" w:line="240" w:lineRule="auto"/>
      </w:pPr>
      <w:r>
        <w:separator/>
      </w:r>
    </w:p>
  </w:endnote>
  <w:endnote w:type="continuationSeparator" w:id="0">
    <w:p w:rsidR="009377A0" w:rsidRDefault="009377A0" w:rsidP="0093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A0" w:rsidRDefault="009377A0" w:rsidP="009377A0">
      <w:pPr>
        <w:spacing w:after="0" w:line="240" w:lineRule="auto"/>
      </w:pPr>
      <w:r>
        <w:separator/>
      </w:r>
    </w:p>
  </w:footnote>
  <w:footnote w:type="continuationSeparator" w:id="0">
    <w:p w:rsidR="009377A0" w:rsidRDefault="009377A0" w:rsidP="0093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D17AB"/>
    <w:multiLevelType w:val="multilevel"/>
    <w:tmpl w:val="6FB8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73A"/>
    <w:rsid w:val="000452B1"/>
    <w:rsid w:val="0005073A"/>
    <w:rsid w:val="00236A74"/>
    <w:rsid w:val="00255745"/>
    <w:rsid w:val="002C2B95"/>
    <w:rsid w:val="002D7773"/>
    <w:rsid w:val="00347223"/>
    <w:rsid w:val="005F162F"/>
    <w:rsid w:val="0080087B"/>
    <w:rsid w:val="008068DD"/>
    <w:rsid w:val="008D1627"/>
    <w:rsid w:val="009377A0"/>
    <w:rsid w:val="00D64C07"/>
    <w:rsid w:val="00DA4F67"/>
    <w:rsid w:val="00F7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2F"/>
  </w:style>
  <w:style w:type="paragraph" w:styleId="Overskrift1">
    <w:name w:val="heading 1"/>
    <w:basedOn w:val="Normal"/>
    <w:link w:val="Overskrift1Tegn"/>
    <w:uiPriority w:val="9"/>
    <w:qFormat/>
    <w:rsid w:val="008D1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8D1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05073A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D162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D1627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8D16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8D1627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8D16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8D1627"/>
    <w:rPr>
      <w:rFonts w:ascii="Arial" w:eastAsia="Times New Roman" w:hAnsi="Arial" w:cs="Arial"/>
      <w:vanish/>
      <w:sz w:val="16"/>
      <w:szCs w:val="16"/>
      <w:lang w:eastAsia="da-DK"/>
    </w:rPr>
  </w:style>
  <w:style w:type="paragraph" w:customStyle="1" w:styleId="buttonsrightadjusted">
    <w:name w:val="buttonsright_adjusted"/>
    <w:basedOn w:val="Normal"/>
    <w:rsid w:val="008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162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23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937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377A0"/>
  </w:style>
  <w:style w:type="paragraph" w:styleId="Sidefod">
    <w:name w:val="footer"/>
    <w:basedOn w:val="Normal"/>
    <w:link w:val="SidefodTegn"/>
    <w:uiPriority w:val="99"/>
    <w:semiHidden/>
    <w:unhideWhenUsed/>
    <w:rsid w:val="00937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37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8780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933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811CB-6126-4262-9AFA-0315DC4B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Jacobsen</dc:creator>
  <cp:lastModifiedBy>Jens Jacobsen</cp:lastModifiedBy>
  <cp:revision>3</cp:revision>
  <cp:lastPrinted>2014-03-22T17:10:00Z</cp:lastPrinted>
  <dcterms:created xsi:type="dcterms:W3CDTF">2014-03-31T10:07:00Z</dcterms:created>
  <dcterms:modified xsi:type="dcterms:W3CDTF">2014-03-31T10:09:00Z</dcterms:modified>
</cp:coreProperties>
</file>